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6" w:firstLineChars="400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焦作大学</w:t>
      </w:r>
      <w:r>
        <w:rPr>
          <w:rFonts w:hint="eastAsia" w:ascii="宋体" w:hAnsi="宋体" w:cs="宋体"/>
          <w:b/>
          <w:sz w:val="36"/>
          <w:szCs w:val="36"/>
        </w:rPr>
        <w:t>2</w:t>
      </w:r>
      <w:r>
        <w:rPr>
          <w:rFonts w:ascii="宋体" w:hAnsi="宋体" w:cs="宋体"/>
          <w:b/>
          <w:sz w:val="36"/>
          <w:szCs w:val="36"/>
        </w:rPr>
        <w:t>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sz w:val="36"/>
          <w:szCs w:val="36"/>
        </w:rPr>
        <w:t>年万方科技期刊数据库采购项目</w:t>
      </w:r>
    </w:p>
    <w:p>
      <w:pPr>
        <w:spacing w:line="360" w:lineRule="auto"/>
        <w:ind w:firstLine="4337" w:firstLineChars="1200"/>
        <w:rPr>
          <w:rFonts w:hint="eastAsia" w:ascii="宋体" w:hAnsi="宋体" w:eastAsia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询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36"/>
          <w:szCs w:val="36"/>
        </w:rPr>
        <w:t>价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36"/>
          <w:szCs w:val="36"/>
        </w:rPr>
        <w:t>单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</w:t>
      </w:r>
    </w:p>
    <w:p>
      <w:pPr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</w:rPr>
        <w:t>供应商：</w:t>
      </w:r>
      <w:r>
        <w:rPr>
          <w:rFonts w:ascii="宋体" w:hAnsi="宋体"/>
          <w:color w:val="000000"/>
          <w:sz w:val="28"/>
          <w:szCs w:val="28"/>
        </w:rPr>
        <w:t>(</w:t>
      </w:r>
      <w:r>
        <w:rPr>
          <w:rFonts w:hint="eastAsia" w:ascii="宋体" w:hAnsi="宋体"/>
          <w:color w:val="000000"/>
          <w:sz w:val="28"/>
          <w:szCs w:val="28"/>
        </w:rPr>
        <w:t>此处填名称并加盖公章</w:t>
      </w:r>
      <w:r>
        <w:rPr>
          <w:rFonts w:ascii="宋体" w:hAnsi="宋体"/>
          <w:color w:val="000000"/>
          <w:sz w:val="28"/>
          <w:szCs w:val="28"/>
        </w:rPr>
        <w:t>)</w:t>
      </w:r>
    </w:p>
    <w:tbl>
      <w:tblPr>
        <w:tblStyle w:val="4"/>
        <w:tblW w:w="99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27"/>
        <w:gridCol w:w="897"/>
        <w:gridCol w:w="2126"/>
        <w:gridCol w:w="2126"/>
        <w:gridCol w:w="1701"/>
        <w:gridCol w:w="1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规格（参数）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报价（元）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578" w:type="dxa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年万方科技期刊数据库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见项目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说明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33" w:firstLineChars="1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57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33" w:firstLineChars="1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57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33" w:firstLineChars="14"/>
              <w:jc w:val="right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986" w:type="dxa"/>
            <w:gridSpan w:val="7"/>
            <w:vAlign w:val="center"/>
          </w:tcPr>
          <w:p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合计：（小写）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（大写）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80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、工期：签订合同后5日内完成；</w:t>
            </w:r>
          </w:p>
          <w:p>
            <w:pPr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、付款方式：</w:t>
            </w:r>
            <w:r>
              <w:rPr>
                <w:rFonts w:hint="eastAsia"/>
                <w:sz w:val="24"/>
                <w:szCs w:val="24"/>
                <w:u w:val="single"/>
              </w:rPr>
              <w:t>验收合格后付款1</w:t>
            </w:r>
            <w:r>
              <w:rPr>
                <w:sz w:val="24"/>
                <w:szCs w:val="24"/>
                <w:u w:val="single"/>
              </w:rPr>
              <w:t>00%</w:t>
            </w:r>
            <w:r>
              <w:rPr>
                <w:rFonts w:hint="eastAsia"/>
                <w:sz w:val="24"/>
                <w:szCs w:val="24"/>
                <w:u w:val="singl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9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其他服务</w:t>
            </w:r>
          </w:p>
          <w:p>
            <w:pPr>
              <w:ind w:right="480"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right="480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762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>联系电话：</w:t>
      </w:r>
    </w:p>
    <w:p>
      <w:pPr>
        <w:tabs>
          <w:tab w:val="left" w:pos="7620"/>
        </w:tabs>
        <w:rPr>
          <w:sz w:val="28"/>
          <w:szCs w:val="28"/>
        </w:rPr>
      </w:pPr>
    </w:p>
    <w:p>
      <w:pPr>
        <w:tabs>
          <w:tab w:val="left" w:pos="7620"/>
        </w:tabs>
        <w:rPr>
          <w:szCs w:val="24"/>
        </w:rPr>
      </w:pPr>
    </w:p>
    <w:p>
      <w:pPr>
        <w:ind w:firstLine="7560" w:firstLineChars="2700"/>
        <w:rPr>
          <w:sz w:val="28"/>
          <w:szCs w:val="28"/>
        </w:rPr>
      </w:pPr>
      <w:r>
        <w:rPr>
          <w:rFonts w:hint="eastAsia"/>
          <w:sz w:val="28"/>
          <w:szCs w:val="28"/>
        </w:rPr>
        <w:t>焦作大学图书馆</w:t>
      </w:r>
    </w:p>
    <w:p>
      <w:pPr>
        <w:ind w:firstLine="7560" w:firstLineChars="27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DkzNTFmMDE4ODdkN2E3N2E1MzgwZDM2Y2NjNzU4NjYifQ=="/>
  </w:docVars>
  <w:rsids>
    <w:rsidRoot w:val="00E46ECE"/>
    <w:rsid w:val="00013376"/>
    <w:rsid w:val="00062A55"/>
    <w:rsid w:val="000760BB"/>
    <w:rsid w:val="0008587B"/>
    <w:rsid w:val="00153092"/>
    <w:rsid w:val="001E1CD8"/>
    <w:rsid w:val="001F267B"/>
    <w:rsid w:val="00231F1B"/>
    <w:rsid w:val="00266EB9"/>
    <w:rsid w:val="002767C3"/>
    <w:rsid w:val="00306BB9"/>
    <w:rsid w:val="00322616"/>
    <w:rsid w:val="003F71C4"/>
    <w:rsid w:val="004672F3"/>
    <w:rsid w:val="004B4D8B"/>
    <w:rsid w:val="006971E6"/>
    <w:rsid w:val="006C2723"/>
    <w:rsid w:val="00740DA8"/>
    <w:rsid w:val="00764F16"/>
    <w:rsid w:val="00800545"/>
    <w:rsid w:val="00830EAA"/>
    <w:rsid w:val="00844819"/>
    <w:rsid w:val="00900421"/>
    <w:rsid w:val="009146FA"/>
    <w:rsid w:val="00982015"/>
    <w:rsid w:val="009D1021"/>
    <w:rsid w:val="00A1190D"/>
    <w:rsid w:val="00A20C2C"/>
    <w:rsid w:val="00A30B3C"/>
    <w:rsid w:val="00A671A2"/>
    <w:rsid w:val="00B032D0"/>
    <w:rsid w:val="00B411AD"/>
    <w:rsid w:val="00B86C35"/>
    <w:rsid w:val="00B92D5A"/>
    <w:rsid w:val="00B94B78"/>
    <w:rsid w:val="00BA1D92"/>
    <w:rsid w:val="00BC2D61"/>
    <w:rsid w:val="00BE43C8"/>
    <w:rsid w:val="00C134F1"/>
    <w:rsid w:val="00C85018"/>
    <w:rsid w:val="00D35121"/>
    <w:rsid w:val="00D91532"/>
    <w:rsid w:val="00DB57D1"/>
    <w:rsid w:val="00E262C0"/>
    <w:rsid w:val="00E37205"/>
    <w:rsid w:val="00E46ECE"/>
    <w:rsid w:val="00E72E2F"/>
    <w:rsid w:val="00E81284"/>
    <w:rsid w:val="00EB72E4"/>
    <w:rsid w:val="00ED3643"/>
    <w:rsid w:val="00EE0276"/>
    <w:rsid w:val="00F609F9"/>
    <w:rsid w:val="010C3DC8"/>
    <w:rsid w:val="06287461"/>
    <w:rsid w:val="063D244B"/>
    <w:rsid w:val="07434552"/>
    <w:rsid w:val="0C9F46C4"/>
    <w:rsid w:val="0D8E2BF4"/>
    <w:rsid w:val="138403CC"/>
    <w:rsid w:val="16810AFC"/>
    <w:rsid w:val="174E6F4B"/>
    <w:rsid w:val="1B9923D5"/>
    <w:rsid w:val="1DFC3255"/>
    <w:rsid w:val="1F6E1F30"/>
    <w:rsid w:val="24636298"/>
    <w:rsid w:val="24763D61"/>
    <w:rsid w:val="282006E4"/>
    <w:rsid w:val="2BF64105"/>
    <w:rsid w:val="2FA3253D"/>
    <w:rsid w:val="30E9326E"/>
    <w:rsid w:val="38F847EB"/>
    <w:rsid w:val="3B842468"/>
    <w:rsid w:val="3D3056F4"/>
    <w:rsid w:val="3F324D01"/>
    <w:rsid w:val="4167271B"/>
    <w:rsid w:val="434033E5"/>
    <w:rsid w:val="49CD147E"/>
    <w:rsid w:val="4AA96CE3"/>
    <w:rsid w:val="4E6920B3"/>
    <w:rsid w:val="4E890221"/>
    <w:rsid w:val="5B0F3025"/>
    <w:rsid w:val="5C4E46A0"/>
    <w:rsid w:val="5C5679F9"/>
    <w:rsid w:val="5F6F24F6"/>
    <w:rsid w:val="625E6DAC"/>
    <w:rsid w:val="635E641C"/>
    <w:rsid w:val="6510045E"/>
    <w:rsid w:val="6855023B"/>
    <w:rsid w:val="690F2EED"/>
    <w:rsid w:val="6F5B1896"/>
    <w:rsid w:val="75BC0475"/>
    <w:rsid w:val="77702AF8"/>
    <w:rsid w:val="77DF669D"/>
    <w:rsid w:val="7CFD109F"/>
    <w:rsid w:val="7FC94A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customStyle="1" w:styleId="6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semiHidden/>
    <w:uiPriority w:val="99"/>
    <w:rPr>
      <w:sz w:val="18"/>
      <w:szCs w:val="18"/>
    </w:rPr>
  </w:style>
  <w:style w:type="character" w:customStyle="1" w:styleId="9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208</Characters>
  <Lines>1</Lines>
  <Paragraphs>1</Paragraphs>
  <TotalTime>13</TotalTime>
  <ScaleCrop>false</ScaleCrop>
  <LinksUpToDate>false</LinksUpToDate>
  <CharactersWithSpaces>243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2021-05-26T08:09:00Z</dcterms:created>
  <dc:creator>周颍</dc:creator>
  <cp:lastModifiedBy>颍</cp:lastModifiedBy>
  <dcterms:modified xsi:type="dcterms:W3CDTF">2023-09-15T01:43:21Z</dcterms:modified>
  <dc:title>询 价 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886BC199E77F40028CF0D6E83033A390</vt:lpwstr>
  </property>
</Properties>
</file>